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74C6" w:rsidRDefault="007E74C6" w:rsidP="007E74C6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BASIN DUYURUSU</w:t>
      </w:r>
    </w:p>
    <w:p w:rsidR="007E74C6" w:rsidRDefault="007E74C6" w:rsidP="007E74C6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06.10.2010</w:t>
      </w:r>
    </w:p>
    <w:p w:rsidR="00877372" w:rsidRPr="00877372" w:rsidRDefault="00877372" w:rsidP="00877372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SATSO, CEBİT BİLİŞİM EURASİA 2010’DA </w:t>
      </w:r>
      <w:r w:rsidR="0072046D">
        <w:rPr>
          <w:rFonts w:ascii="Arial" w:hAnsi="Arial" w:cs="Arial"/>
          <w:b/>
          <w:sz w:val="24"/>
          <w:szCs w:val="24"/>
        </w:rPr>
        <w:t>HİZMETLERİNİ TANITIYOR</w:t>
      </w:r>
    </w:p>
    <w:p w:rsidR="00877372" w:rsidRPr="0072046D" w:rsidRDefault="00877372" w:rsidP="0072046D">
      <w:pPr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İstanbul </w:t>
      </w:r>
      <w:proofErr w:type="spellStart"/>
      <w:r>
        <w:rPr>
          <w:rFonts w:ascii="Arial" w:hAnsi="Arial" w:cs="Arial"/>
          <w:b/>
          <w:sz w:val="24"/>
          <w:szCs w:val="24"/>
        </w:rPr>
        <w:t>Tüyap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/>
          <w:sz w:val="24"/>
          <w:szCs w:val="24"/>
        </w:rPr>
        <w:t>Beylikdüzü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Fuar ve Kongre Merkezi</w:t>
      </w:r>
      <w:r>
        <w:rPr>
          <w:rFonts w:ascii="Arial" w:hAnsi="Arial" w:cs="Arial"/>
          <w:sz w:val="24"/>
          <w:szCs w:val="24"/>
        </w:rPr>
        <w:t>’nde düzenlenen</w:t>
      </w:r>
      <w:r w:rsidR="0072046D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/>
          <w:bCs/>
          <w:sz w:val="24"/>
          <w:szCs w:val="24"/>
        </w:rPr>
        <w:t>CeBIT</w:t>
      </w:r>
      <w:proofErr w:type="spellEnd"/>
      <w:r>
        <w:rPr>
          <w:rFonts w:ascii="Arial" w:hAnsi="Arial" w:cs="Arial"/>
          <w:b/>
          <w:bCs/>
          <w:sz w:val="24"/>
          <w:szCs w:val="24"/>
        </w:rPr>
        <w:t xml:space="preserve"> Bilişim </w:t>
      </w:r>
      <w:proofErr w:type="spellStart"/>
      <w:r>
        <w:rPr>
          <w:rFonts w:ascii="Arial" w:hAnsi="Arial" w:cs="Arial"/>
          <w:b/>
          <w:bCs/>
          <w:sz w:val="24"/>
          <w:szCs w:val="24"/>
        </w:rPr>
        <w:t>Eurasia’daki</w:t>
      </w:r>
      <w:proofErr w:type="spellEnd"/>
      <w:r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proofErr w:type="gramStart"/>
      <w:r>
        <w:rPr>
          <w:rFonts w:ascii="Arial" w:hAnsi="Arial" w:cs="Arial"/>
          <w:b/>
          <w:bCs/>
          <w:sz w:val="24"/>
          <w:szCs w:val="24"/>
        </w:rPr>
        <w:t>standtta</w:t>
      </w:r>
      <w:proofErr w:type="spellEnd"/>
      <w:r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teknolojik</w:t>
      </w:r>
      <w:proofErr w:type="gramEnd"/>
      <w:r>
        <w:rPr>
          <w:rFonts w:ascii="Arial" w:hAnsi="Arial" w:cs="Arial"/>
          <w:sz w:val="24"/>
          <w:szCs w:val="24"/>
        </w:rPr>
        <w:t xml:space="preserve"> altyapısıyla tanıtılan  SATSO ilgi görüyor</w:t>
      </w:r>
    </w:p>
    <w:p w:rsidR="00877372" w:rsidRDefault="00877372" w:rsidP="00877372">
      <w:pPr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Avrasya'nın en büyük dijital iş geliştirme ve teknoloji platformu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CeBIT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 Bilişim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Eurasia</w:t>
      </w:r>
      <w:proofErr w:type="spellEnd"/>
      <w:r>
        <w:rPr>
          <w:rFonts w:ascii="Arial" w:hAnsi="Arial" w:cs="Arial"/>
          <w:color w:val="000000"/>
          <w:sz w:val="24"/>
          <w:szCs w:val="24"/>
        </w:rPr>
        <w:t>, Avrasya bölgesindeki bilişim firmalarının yanı sıra işinde bilişimi kullanan tüm dikey sektör firmalarını, kamu kurumlarını ve medya kuruluşlarını bir araya getiriyor.</w:t>
      </w:r>
    </w:p>
    <w:p w:rsidR="00877372" w:rsidRDefault="00877372" w:rsidP="00877372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Sakarya Ticaret ve Sanayi Odası da,  Avrasya’nın en büyük iş geliştirme platformu CEBIT Bilişim </w:t>
      </w:r>
      <w:proofErr w:type="spellStart"/>
      <w:r>
        <w:rPr>
          <w:rFonts w:ascii="Arial" w:hAnsi="Arial" w:cs="Arial"/>
          <w:sz w:val="24"/>
          <w:szCs w:val="24"/>
        </w:rPr>
        <w:t>Eurasia</w:t>
      </w:r>
      <w:proofErr w:type="spellEnd"/>
      <w:r>
        <w:rPr>
          <w:rFonts w:ascii="Arial" w:hAnsi="Arial" w:cs="Arial"/>
          <w:sz w:val="24"/>
          <w:szCs w:val="24"/>
        </w:rPr>
        <w:t xml:space="preserve"> Fuarı’nda bir </w:t>
      </w:r>
      <w:proofErr w:type="spellStart"/>
      <w:r>
        <w:rPr>
          <w:rFonts w:ascii="Arial" w:hAnsi="Arial" w:cs="Arial"/>
          <w:sz w:val="24"/>
          <w:szCs w:val="24"/>
        </w:rPr>
        <w:t>stand</w:t>
      </w:r>
      <w:proofErr w:type="spellEnd"/>
      <w:r>
        <w:rPr>
          <w:rFonts w:ascii="Arial" w:hAnsi="Arial" w:cs="Arial"/>
          <w:sz w:val="24"/>
          <w:szCs w:val="24"/>
        </w:rPr>
        <w:t xml:space="preserve"> açarak ilimiz ve Odamızın teknolojik altyapısı ile ilgili tanıtımlarda </w:t>
      </w:r>
      <w:proofErr w:type="gramStart"/>
      <w:r>
        <w:rPr>
          <w:rFonts w:ascii="Arial" w:hAnsi="Arial" w:cs="Arial"/>
          <w:sz w:val="24"/>
          <w:szCs w:val="24"/>
        </w:rPr>
        <w:t>bulunuyor.Tanıtımlarda</w:t>
      </w:r>
      <w:proofErr w:type="gramEnd"/>
      <w:r>
        <w:rPr>
          <w:rFonts w:ascii="Arial" w:hAnsi="Arial" w:cs="Arial"/>
          <w:sz w:val="24"/>
          <w:szCs w:val="24"/>
        </w:rPr>
        <w:t xml:space="preserve"> kullanılan sloganlar şunlar,</w:t>
      </w:r>
    </w:p>
    <w:p w:rsidR="00877372" w:rsidRDefault="00877372" w:rsidP="00877372">
      <w:pPr>
        <w:jc w:val="both"/>
      </w:pPr>
      <w:r>
        <w:rPr>
          <w:b/>
          <w:sz w:val="24"/>
        </w:rPr>
        <w:t xml:space="preserve"> ŞEFFAF </w:t>
      </w:r>
      <w:proofErr w:type="gramStart"/>
      <w:r>
        <w:rPr>
          <w:b/>
          <w:sz w:val="24"/>
        </w:rPr>
        <w:t xml:space="preserve">YÖNETİM : </w:t>
      </w:r>
      <w:r>
        <w:t>SATSO</w:t>
      </w:r>
      <w:proofErr w:type="gramEnd"/>
      <w:r>
        <w:t xml:space="preserve"> MECLİS TOPLANTILARI İNTERNET ÜZERİNDEN CANLI YAYINLANIYOR.</w:t>
      </w:r>
    </w:p>
    <w:p w:rsidR="00877372" w:rsidRDefault="00877372" w:rsidP="00877372">
      <w:pPr>
        <w:jc w:val="both"/>
      </w:pPr>
      <w:r>
        <w:rPr>
          <w:b/>
          <w:sz w:val="24"/>
          <w:szCs w:val="24"/>
        </w:rPr>
        <w:t xml:space="preserve">SÜREKLİ </w:t>
      </w:r>
      <w:proofErr w:type="gramStart"/>
      <w:r>
        <w:rPr>
          <w:b/>
          <w:sz w:val="24"/>
          <w:szCs w:val="24"/>
        </w:rPr>
        <w:t xml:space="preserve">EĞİTİM : </w:t>
      </w:r>
      <w:r>
        <w:t>SATSO</w:t>
      </w:r>
      <w:proofErr w:type="gramEnd"/>
      <w:r>
        <w:t xml:space="preserve"> BÜNYESİNDE GERÇEKLEŞTİRİLEN EĞİTİM FAALİYETLERİ SATSO TV İLE 7 GÜN 24 SAAT İZLENİYOR.</w:t>
      </w:r>
    </w:p>
    <w:p w:rsidR="00877372" w:rsidRDefault="00877372" w:rsidP="00877372">
      <w:pPr>
        <w:jc w:val="both"/>
      </w:pPr>
      <w:r>
        <w:rPr>
          <w:b/>
          <w:sz w:val="24"/>
          <w:szCs w:val="24"/>
        </w:rPr>
        <w:t xml:space="preserve">E-SATSO YAKINDA FALİYETTE OLACAK: </w:t>
      </w:r>
      <w:r>
        <w:t xml:space="preserve">SATSO ÜYELERİNİN TÜM İŞLERİNİ İNTERNET ÜZERİNDEN GERÇEKLEŞTİRİLE BİLMESİ İÇİN GEREKLİ ALT YAPI HAZIR. </w:t>
      </w:r>
    </w:p>
    <w:p w:rsidR="00802596" w:rsidRDefault="00877372" w:rsidP="00877372">
      <w:pPr>
        <w:jc w:val="both"/>
      </w:pPr>
      <w:r>
        <w:rPr>
          <w:b/>
          <w:sz w:val="24"/>
          <w:szCs w:val="24"/>
        </w:rPr>
        <w:t>TİCARET PORTALI İLE</w:t>
      </w:r>
      <w:r w:rsidR="00E17F3A">
        <w:rPr>
          <w:b/>
          <w:sz w:val="24"/>
          <w:szCs w:val="24"/>
        </w:rPr>
        <w:t xml:space="preserve"> TÜM ÜYELER DÜNYA İLE BULUŞUYOR</w:t>
      </w:r>
      <w:r>
        <w:rPr>
          <w:b/>
          <w:sz w:val="24"/>
          <w:szCs w:val="24"/>
        </w:rPr>
        <w:t xml:space="preserve">: </w:t>
      </w:r>
      <w:r>
        <w:t xml:space="preserve">SATSO ÜYELERİ PORTALINI KULLANARAK ÜRÜN VE HİZMETLERİNİ ÜCRETSİZ OLARAK TANITMA </w:t>
      </w:r>
      <w:proofErr w:type="gramStart"/>
      <w:r>
        <w:t>İMKANINA</w:t>
      </w:r>
      <w:proofErr w:type="gramEnd"/>
      <w:r>
        <w:t xml:space="preserve"> SAHİP</w:t>
      </w:r>
    </w:p>
    <w:p w:rsidR="00E17F3A" w:rsidRDefault="0028669C" w:rsidP="00B86B48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</w:t>
      </w:r>
      <w:r w:rsidR="00E17F3A">
        <w:rPr>
          <w:rFonts w:ascii="Arial" w:hAnsi="Arial" w:cs="Arial"/>
          <w:sz w:val="24"/>
          <w:szCs w:val="24"/>
        </w:rPr>
        <w:t>uarda yer alan SATSO standındaki görevliler tarafından Oda üyelerini faaliyetler ve yeniliklerden haberdar eden E-Bülten, aranan bilgiye en kolay ulaşımı sağlayan SATSO Bilgi Kütüphanesi ve</w:t>
      </w:r>
      <w:r w:rsidR="00E17F3A" w:rsidRPr="00E17F3A">
        <w:rPr>
          <w:rFonts w:ascii="Arial" w:hAnsi="Arial" w:cs="Arial"/>
          <w:sz w:val="24"/>
          <w:szCs w:val="24"/>
        </w:rPr>
        <w:t xml:space="preserve"> </w:t>
      </w:r>
      <w:r w:rsidR="00E17F3A">
        <w:rPr>
          <w:rFonts w:ascii="Arial" w:hAnsi="Arial" w:cs="Arial"/>
          <w:sz w:val="24"/>
          <w:szCs w:val="24"/>
        </w:rPr>
        <w:t>Odamızın etkin iletişim hizmetleri</w:t>
      </w:r>
      <w:r w:rsidR="0041141E">
        <w:rPr>
          <w:rFonts w:ascii="Arial" w:hAnsi="Arial" w:cs="Arial"/>
          <w:sz w:val="24"/>
          <w:szCs w:val="24"/>
        </w:rPr>
        <w:t xml:space="preserve"> hakkında da ziyaretçilere b</w:t>
      </w:r>
      <w:r w:rsidR="00E17F3A">
        <w:rPr>
          <w:rFonts w:ascii="Arial" w:hAnsi="Arial" w:cs="Arial"/>
          <w:sz w:val="24"/>
          <w:szCs w:val="24"/>
        </w:rPr>
        <w:t xml:space="preserve">ilgi veriliyor. </w:t>
      </w:r>
    </w:p>
    <w:p w:rsidR="007E5E0E" w:rsidRPr="0041141E" w:rsidRDefault="007E5E0E" w:rsidP="00B86B48">
      <w:pPr>
        <w:jc w:val="both"/>
        <w:rPr>
          <w:rFonts w:ascii="Arial" w:hAnsi="Arial" w:cs="Arial"/>
          <w:sz w:val="24"/>
          <w:szCs w:val="24"/>
        </w:rPr>
      </w:pPr>
      <w:r w:rsidRPr="007E5E0E">
        <w:rPr>
          <w:rFonts w:ascii="Arial" w:hAnsi="Arial" w:cs="Arial"/>
          <w:sz w:val="24"/>
          <w:szCs w:val="24"/>
        </w:rPr>
        <w:t>Ayrıca 07 Ekim 2010 Perşembe günü saat: 07.00'de Kent Meydanından hareket edecek bir araçla üyelerimizin günübirlik olarak fuarı ziyaret etmeleri ve yeni teknolojiler</w:t>
      </w:r>
      <w:r>
        <w:rPr>
          <w:rFonts w:ascii="Arial" w:hAnsi="Arial" w:cs="Arial"/>
          <w:sz w:val="24"/>
          <w:szCs w:val="24"/>
        </w:rPr>
        <w:t>i takip etme fırsatı sunulacak.</w:t>
      </w:r>
    </w:p>
    <w:p w:rsidR="00877372" w:rsidRDefault="00877372" w:rsidP="00877372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Bu yıl on birinci kez kapılarını açacak olan, Avrasya'nın en büyük iş platformu </w:t>
      </w:r>
      <w:proofErr w:type="spellStart"/>
      <w:r>
        <w:rPr>
          <w:rFonts w:ascii="Arial" w:hAnsi="Arial" w:cs="Arial"/>
          <w:sz w:val="24"/>
          <w:szCs w:val="24"/>
        </w:rPr>
        <w:t>CeBIT</w:t>
      </w:r>
      <w:proofErr w:type="spellEnd"/>
      <w:r>
        <w:rPr>
          <w:rFonts w:ascii="Arial" w:hAnsi="Arial" w:cs="Arial"/>
          <w:sz w:val="24"/>
          <w:szCs w:val="24"/>
        </w:rPr>
        <w:t xml:space="preserve"> Bilişim </w:t>
      </w:r>
      <w:proofErr w:type="spellStart"/>
      <w:r>
        <w:rPr>
          <w:rFonts w:ascii="Arial" w:hAnsi="Arial" w:cs="Arial"/>
          <w:sz w:val="24"/>
          <w:szCs w:val="24"/>
        </w:rPr>
        <w:t>Eurasia</w:t>
      </w:r>
      <w:proofErr w:type="spellEnd"/>
      <w:r>
        <w:rPr>
          <w:rFonts w:ascii="Arial" w:hAnsi="Arial" w:cs="Arial"/>
          <w:sz w:val="24"/>
          <w:szCs w:val="24"/>
        </w:rPr>
        <w:t xml:space="preserve"> 2010'da “İş Dünyası” ve “Dijital Yaşam” ana bölümlerinin yanı sıra, "Kamu Sektörü" ve "Medya &amp; Özel Sunumlar" adında iki yeni ana bölüm de yer </w:t>
      </w:r>
      <w:proofErr w:type="gramStart"/>
      <w:r>
        <w:rPr>
          <w:rFonts w:ascii="Arial" w:hAnsi="Arial" w:cs="Arial"/>
          <w:sz w:val="24"/>
          <w:szCs w:val="24"/>
        </w:rPr>
        <w:t>alıyor.Fuarda</w:t>
      </w:r>
      <w:proofErr w:type="gramEnd"/>
      <w:r>
        <w:rPr>
          <w:rFonts w:ascii="Arial" w:hAnsi="Arial" w:cs="Arial"/>
          <w:sz w:val="24"/>
          <w:szCs w:val="24"/>
        </w:rPr>
        <w:t xml:space="preserve"> iş dünyasına yönelik çözümlerin yanı sıra e-devlet, e-belediye, akıllı kentler, kamu, </w:t>
      </w:r>
      <w:proofErr w:type="spellStart"/>
      <w:r>
        <w:rPr>
          <w:rFonts w:ascii="Arial" w:hAnsi="Arial" w:cs="Arial"/>
          <w:sz w:val="24"/>
          <w:szCs w:val="24"/>
        </w:rPr>
        <w:t>Green</w:t>
      </w:r>
      <w:proofErr w:type="spellEnd"/>
      <w:r>
        <w:rPr>
          <w:rFonts w:ascii="Arial" w:hAnsi="Arial" w:cs="Arial"/>
          <w:sz w:val="24"/>
          <w:szCs w:val="24"/>
        </w:rPr>
        <w:t xml:space="preserve"> IT, akıllı ev teknolojileri, web teknolojileri, 3D teknolojiler, yeni görüntüleme ve baskı sistemleri de  sergilenecek.</w:t>
      </w:r>
    </w:p>
    <w:p w:rsidR="00877372" w:rsidRDefault="00877372" w:rsidP="00877372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Dış Ticaret Müsteşarlığı  da CEBIT Bilişim </w:t>
      </w:r>
      <w:proofErr w:type="spellStart"/>
      <w:r>
        <w:rPr>
          <w:rFonts w:ascii="Arial" w:hAnsi="Arial" w:cs="Arial"/>
          <w:sz w:val="24"/>
          <w:szCs w:val="24"/>
        </w:rPr>
        <w:t>Eurasia’ya</w:t>
      </w:r>
      <w:proofErr w:type="spellEnd"/>
      <w:r>
        <w:rPr>
          <w:rFonts w:ascii="Arial" w:hAnsi="Arial" w:cs="Arial"/>
          <w:sz w:val="24"/>
          <w:szCs w:val="24"/>
        </w:rPr>
        <w:t xml:space="preserve"> destek </w:t>
      </w:r>
      <w:proofErr w:type="gramStart"/>
      <w:r>
        <w:rPr>
          <w:rFonts w:ascii="Arial" w:hAnsi="Arial" w:cs="Arial"/>
          <w:sz w:val="24"/>
          <w:szCs w:val="24"/>
        </w:rPr>
        <w:t>veriyor.Fuarda</w:t>
      </w:r>
      <w:proofErr w:type="gramEnd"/>
      <w:r>
        <w:rPr>
          <w:rFonts w:ascii="Arial" w:hAnsi="Arial" w:cs="Arial"/>
          <w:sz w:val="24"/>
          <w:szCs w:val="24"/>
        </w:rPr>
        <w:t xml:space="preserve"> bu yıl 6 milyar </w:t>
      </w:r>
      <w:proofErr w:type="spellStart"/>
      <w:r>
        <w:rPr>
          <w:rFonts w:ascii="Arial" w:hAnsi="Arial" w:cs="Arial"/>
          <w:sz w:val="24"/>
          <w:szCs w:val="24"/>
        </w:rPr>
        <w:t>Euroluk</w:t>
      </w:r>
      <w:proofErr w:type="spellEnd"/>
      <w:r>
        <w:rPr>
          <w:rFonts w:ascii="Arial" w:hAnsi="Arial" w:cs="Arial"/>
          <w:sz w:val="24"/>
          <w:szCs w:val="24"/>
        </w:rPr>
        <w:t xml:space="preserve"> iş hacmi gerçekleşmesi bekleniyor.</w:t>
      </w:r>
    </w:p>
    <w:p w:rsidR="00877372" w:rsidRDefault="00877372" w:rsidP="00877372">
      <w:pPr>
        <w:jc w:val="both"/>
        <w:rPr>
          <w:rFonts w:ascii="Arial" w:hAnsi="Arial" w:cs="Arial"/>
          <w:sz w:val="24"/>
          <w:szCs w:val="24"/>
        </w:rPr>
      </w:pPr>
    </w:p>
    <w:p w:rsidR="00FD1E97" w:rsidRDefault="00FD1E97"/>
    <w:sectPr w:rsidR="00FD1E97" w:rsidSect="005F0FA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877372"/>
    <w:rsid w:val="00056EE3"/>
    <w:rsid w:val="0028669C"/>
    <w:rsid w:val="0041141E"/>
    <w:rsid w:val="005F0FA3"/>
    <w:rsid w:val="00616A62"/>
    <w:rsid w:val="006C29E2"/>
    <w:rsid w:val="0072046D"/>
    <w:rsid w:val="007B0344"/>
    <w:rsid w:val="007E5E0E"/>
    <w:rsid w:val="007E74C6"/>
    <w:rsid w:val="00802596"/>
    <w:rsid w:val="00877372"/>
    <w:rsid w:val="00B86B48"/>
    <w:rsid w:val="00E17F3A"/>
    <w:rsid w:val="00FD1E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0FA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5845700">
      <w:bodyDiv w:val="1"/>
      <w:marLeft w:val="75"/>
      <w:marRight w:val="75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4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342</Words>
  <Characters>1955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11</cp:revision>
  <dcterms:created xsi:type="dcterms:W3CDTF">2010-10-06T08:38:00Z</dcterms:created>
  <dcterms:modified xsi:type="dcterms:W3CDTF">2010-10-06T12:54:00Z</dcterms:modified>
</cp:coreProperties>
</file>